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D324" w14:textId="77777777" w:rsidR="00044622" w:rsidRPr="00E67E3B" w:rsidRDefault="00044622" w:rsidP="00044622">
      <w:pPr>
        <w:spacing w:after="0" w:line="240" w:lineRule="auto"/>
        <w:jc w:val="center"/>
        <w:rPr>
          <w:rFonts w:cstheme="minorHAnsi"/>
          <w:b/>
        </w:rPr>
      </w:pPr>
      <w:r w:rsidRPr="00E67E3B">
        <w:rPr>
          <w:rFonts w:cstheme="minorHAnsi"/>
          <w:b/>
        </w:rPr>
        <w:t>Town of Londonderry CIP Committee</w:t>
      </w:r>
    </w:p>
    <w:p w14:paraId="6FAABA9B" w14:textId="77777777" w:rsidR="00044622" w:rsidRPr="00E67E3B" w:rsidRDefault="00044622" w:rsidP="00044622">
      <w:pPr>
        <w:spacing w:after="0" w:line="240" w:lineRule="auto"/>
        <w:jc w:val="center"/>
        <w:rPr>
          <w:rFonts w:cstheme="minorHAnsi"/>
          <w:b/>
        </w:rPr>
      </w:pPr>
      <w:r w:rsidRPr="00E67E3B">
        <w:rPr>
          <w:rFonts w:cstheme="minorHAnsi"/>
          <w:b/>
        </w:rPr>
        <w:t>268B Mammoth Road – Moose Hill Council Chambers</w:t>
      </w:r>
    </w:p>
    <w:p w14:paraId="03C5C4CC" w14:textId="77777777" w:rsidR="00044622" w:rsidRPr="00E67E3B" w:rsidRDefault="00044622" w:rsidP="00044622">
      <w:pPr>
        <w:spacing w:after="0" w:line="240" w:lineRule="auto"/>
        <w:jc w:val="center"/>
        <w:rPr>
          <w:rFonts w:cstheme="minorHAnsi"/>
          <w:b/>
        </w:rPr>
      </w:pPr>
      <w:r w:rsidRPr="00E67E3B">
        <w:rPr>
          <w:rFonts w:cstheme="minorHAnsi"/>
          <w:b/>
        </w:rPr>
        <w:t>AGENDA</w:t>
      </w:r>
    </w:p>
    <w:p w14:paraId="551B7C95" w14:textId="53F6D6BE" w:rsidR="00044622" w:rsidRPr="00E67E3B" w:rsidRDefault="00DA3432" w:rsidP="0004462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September 29</w:t>
      </w:r>
      <w:r w:rsidR="00384C27" w:rsidRPr="00E67E3B">
        <w:rPr>
          <w:rFonts w:cstheme="minorHAnsi"/>
          <w:b/>
        </w:rPr>
        <w:t>, 2025</w:t>
      </w:r>
    </w:p>
    <w:p w14:paraId="1A873BFE" w14:textId="4F19AD00" w:rsidR="007634C9" w:rsidRPr="00E67E3B" w:rsidRDefault="007634C9" w:rsidP="00044622">
      <w:pPr>
        <w:spacing w:after="0" w:line="240" w:lineRule="auto"/>
        <w:jc w:val="center"/>
        <w:rPr>
          <w:rFonts w:cstheme="minorHAnsi"/>
          <w:b/>
        </w:rPr>
      </w:pPr>
      <w:r w:rsidRPr="00E67E3B">
        <w:rPr>
          <w:rFonts w:cstheme="minorHAnsi"/>
          <w:b/>
        </w:rPr>
        <w:t>6</w:t>
      </w:r>
      <w:r w:rsidR="00B55CA5" w:rsidRPr="00E67E3B">
        <w:rPr>
          <w:rFonts w:cstheme="minorHAnsi"/>
          <w:b/>
        </w:rPr>
        <w:t>:</w:t>
      </w:r>
      <w:r w:rsidR="00E67E3B" w:rsidRPr="00E67E3B">
        <w:rPr>
          <w:rFonts w:cstheme="minorHAnsi"/>
          <w:b/>
        </w:rPr>
        <w:t>3</w:t>
      </w:r>
      <w:r w:rsidR="00B55CA5" w:rsidRPr="00E67E3B">
        <w:rPr>
          <w:rFonts w:cstheme="minorHAnsi"/>
          <w:b/>
        </w:rPr>
        <w:t>0</w:t>
      </w:r>
      <w:r w:rsidRPr="00E67E3B">
        <w:rPr>
          <w:rFonts w:cstheme="minorHAnsi"/>
          <w:b/>
        </w:rPr>
        <w:t xml:space="preserve"> PM</w:t>
      </w:r>
    </w:p>
    <w:p w14:paraId="51154D46" w14:textId="77777777" w:rsidR="00044622" w:rsidRPr="00E67E3B" w:rsidRDefault="00044622" w:rsidP="00044622">
      <w:pPr>
        <w:spacing w:after="0" w:line="240" w:lineRule="auto"/>
        <w:jc w:val="center"/>
        <w:rPr>
          <w:rFonts w:cstheme="minorHAnsi"/>
          <w:b/>
        </w:rPr>
      </w:pPr>
    </w:p>
    <w:p w14:paraId="394253A4" w14:textId="77777777" w:rsidR="00044622" w:rsidRPr="00332956" w:rsidRDefault="00044622" w:rsidP="00044622">
      <w:pPr>
        <w:spacing w:after="0" w:line="240" w:lineRule="auto"/>
        <w:jc w:val="center"/>
        <w:rPr>
          <w:rFonts w:cstheme="minorHAnsi"/>
          <w:b/>
        </w:rPr>
      </w:pPr>
    </w:p>
    <w:p w14:paraId="408F92EB" w14:textId="77777777" w:rsidR="00044622" w:rsidRPr="00332956" w:rsidRDefault="00044622" w:rsidP="00044622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</w:rPr>
      </w:pPr>
      <w:r w:rsidRPr="00332956">
        <w:rPr>
          <w:rFonts w:cstheme="minorHAnsi"/>
          <w:b/>
        </w:rPr>
        <w:t>Call to Order</w:t>
      </w:r>
    </w:p>
    <w:p w14:paraId="70E3E823" w14:textId="73C0B615" w:rsidR="00E67E3B" w:rsidRPr="00332956" w:rsidRDefault="00E67E3B" w:rsidP="00E67E3B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</w:rPr>
      </w:pPr>
      <w:r w:rsidRPr="00332956">
        <w:rPr>
          <w:rFonts w:cstheme="minorHAnsi"/>
          <w:b/>
        </w:rPr>
        <w:t>Approval of meeting minutes</w:t>
      </w:r>
    </w:p>
    <w:p w14:paraId="3C66B411" w14:textId="77777777" w:rsidR="00E67E3B" w:rsidRPr="00332956" w:rsidRDefault="00E67E3B" w:rsidP="00E67E3B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</w:rPr>
      </w:pPr>
      <w:r w:rsidRPr="00332956">
        <w:rPr>
          <w:rFonts w:cstheme="minorHAnsi"/>
          <w:b/>
        </w:rPr>
        <w:t>FY 2026-2031 CIP Committee Deliberations</w:t>
      </w:r>
    </w:p>
    <w:p w14:paraId="4B16B376" w14:textId="77777777" w:rsidR="00E67E3B" w:rsidRPr="00332956" w:rsidRDefault="00E67E3B" w:rsidP="00E67E3B">
      <w:pPr>
        <w:pStyle w:val="ListParagraph"/>
        <w:numPr>
          <w:ilvl w:val="1"/>
          <w:numId w:val="4"/>
        </w:numPr>
        <w:spacing w:after="0" w:line="480" w:lineRule="auto"/>
        <w:rPr>
          <w:rFonts w:cstheme="minorHAnsi"/>
          <w:b/>
        </w:rPr>
      </w:pPr>
      <w:r w:rsidRPr="00332956">
        <w:rPr>
          <w:rFonts w:cstheme="minorHAnsi"/>
          <w:b/>
        </w:rPr>
        <w:t>Project scoring, prioritization, and placement</w:t>
      </w:r>
    </w:p>
    <w:p w14:paraId="40EF940D" w14:textId="77777777" w:rsidR="00E67E3B" w:rsidRPr="00332956" w:rsidRDefault="00E67E3B" w:rsidP="00E67E3B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</w:rPr>
      </w:pPr>
      <w:r w:rsidRPr="00332956">
        <w:rPr>
          <w:rFonts w:cstheme="minorHAnsi"/>
          <w:b/>
        </w:rPr>
        <w:t>Other Business</w:t>
      </w:r>
    </w:p>
    <w:p w14:paraId="420F9CED" w14:textId="77777777" w:rsidR="00E67E3B" w:rsidRPr="00332956" w:rsidRDefault="00E67E3B" w:rsidP="00E67E3B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</w:rPr>
      </w:pPr>
      <w:r w:rsidRPr="00332956">
        <w:rPr>
          <w:rFonts w:cstheme="minorHAnsi"/>
          <w:b/>
        </w:rPr>
        <w:t>Adjournment</w:t>
      </w:r>
    </w:p>
    <w:p w14:paraId="349BE947" w14:textId="77777777" w:rsidR="00E67E3B" w:rsidRPr="00E67E3B" w:rsidRDefault="00E67E3B" w:rsidP="00E67E3B">
      <w:pPr>
        <w:spacing w:after="0" w:line="240" w:lineRule="auto"/>
        <w:rPr>
          <w:rFonts w:cstheme="minorHAnsi"/>
          <w:b/>
        </w:rPr>
      </w:pPr>
    </w:p>
    <w:p w14:paraId="26F8DC3F" w14:textId="77777777" w:rsidR="00E67E3B" w:rsidRPr="00E67E3B" w:rsidRDefault="00E67E3B" w:rsidP="00E67E3B">
      <w:pPr>
        <w:spacing w:after="0" w:line="240" w:lineRule="auto"/>
        <w:rPr>
          <w:rFonts w:cstheme="minorHAnsi"/>
          <w:b/>
        </w:rPr>
      </w:pPr>
    </w:p>
    <w:p w14:paraId="353CFB37" w14:textId="77777777" w:rsidR="00E67E3B" w:rsidRDefault="00E67E3B" w:rsidP="00E67E3B">
      <w:pPr>
        <w:spacing w:after="0" w:line="240" w:lineRule="auto"/>
        <w:rPr>
          <w:rFonts w:cstheme="minorHAnsi"/>
          <w:b/>
        </w:rPr>
      </w:pPr>
    </w:p>
    <w:sectPr w:rsidR="00E67E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17CE" w14:textId="77777777" w:rsidR="00044622" w:rsidRDefault="00044622" w:rsidP="00044622">
      <w:pPr>
        <w:spacing w:after="0" w:line="240" w:lineRule="auto"/>
      </w:pPr>
      <w:r>
        <w:separator/>
      </w:r>
    </w:p>
  </w:endnote>
  <w:endnote w:type="continuationSeparator" w:id="0">
    <w:p w14:paraId="27B67F21" w14:textId="77777777" w:rsidR="00044622" w:rsidRDefault="00044622" w:rsidP="0004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739B" w14:textId="77777777" w:rsidR="00044622" w:rsidRDefault="00044622" w:rsidP="00044622">
      <w:pPr>
        <w:spacing w:after="0" w:line="240" w:lineRule="auto"/>
      </w:pPr>
      <w:r>
        <w:separator/>
      </w:r>
    </w:p>
  </w:footnote>
  <w:footnote w:type="continuationSeparator" w:id="0">
    <w:p w14:paraId="54854FA1" w14:textId="77777777" w:rsidR="00044622" w:rsidRDefault="00044622" w:rsidP="0004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6A6A" w14:textId="34E8E2CD" w:rsidR="00E67E3B" w:rsidRPr="00043F0B" w:rsidRDefault="00E67E3B" w:rsidP="00E67E3B">
    <w:pPr>
      <w:ind w:left="1440" w:firstLine="720"/>
      <w:contextualSpacing/>
      <w:rPr>
        <w:rFonts w:ascii="Arial" w:eastAsia="Times" w:hAnsi="Arial" w:cs="Arial"/>
        <w:color w:val="333399"/>
        <w:sz w:val="40"/>
        <w:szCs w:val="40"/>
      </w:rPr>
    </w:pPr>
    <w:r>
      <w:rPr>
        <w:noProof/>
      </w:rPr>
      <w:drawing>
        <wp:anchor distT="57150" distB="57150" distL="57150" distR="57150" simplePos="0" relativeHeight="251659264" behindDoc="0" locked="0" layoutInCell="1" allowOverlap="1" wp14:anchorId="0EC2E3BB" wp14:editId="4FBD86CA">
          <wp:simplePos x="0" y="0"/>
          <wp:positionH relativeFrom="margin">
            <wp:posOffset>-109855</wp:posOffset>
          </wp:positionH>
          <wp:positionV relativeFrom="margin">
            <wp:posOffset>-1510030</wp:posOffset>
          </wp:positionV>
          <wp:extent cx="1104265" cy="1112520"/>
          <wp:effectExtent l="0" t="0" r="635" b="0"/>
          <wp:wrapNone/>
          <wp:docPr id="72802668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F0B">
      <w:rPr>
        <w:rFonts w:ascii="Arial" w:eastAsia="Times" w:hAnsi="Arial" w:cs="Arial"/>
        <w:color w:val="333399"/>
        <w:sz w:val="40"/>
        <w:szCs w:val="40"/>
      </w:rPr>
      <w:t>Town of Londonderry, New Hampshire</w:t>
    </w:r>
  </w:p>
  <w:p w14:paraId="74E72099" w14:textId="169793E9" w:rsidR="00E67E3B" w:rsidRDefault="00E67E3B" w:rsidP="00E67E3B">
    <w:pPr>
      <w:ind w:left="1296" w:right="-864" w:firstLine="864"/>
      <w:contextualSpacing/>
      <w:rPr>
        <w:rFonts w:ascii="Arial" w:eastAsia="Times" w:hAnsi="Arial" w:cs="Arial"/>
        <w:color w:val="333399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5A73474" wp14:editId="05B89E25">
              <wp:simplePos x="0" y="0"/>
              <wp:positionH relativeFrom="margin">
                <wp:posOffset>1352550</wp:posOffset>
              </wp:positionH>
              <wp:positionV relativeFrom="paragraph">
                <wp:posOffset>76834</wp:posOffset>
              </wp:positionV>
              <wp:extent cx="4403090" cy="0"/>
              <wp:effectExtent l="0" t="0" r="0" b="0"/>
              <wp:wrapNone/>
              <wp:docPr id="3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0309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009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1139F2" id="Straight Connector 4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06.5pt,6.05pt" to="453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" strokecolor="#009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61DA8159" w14:textId="77777777" w:rsidR="00E67E3B" w:rsidRPr="00901F40" w:rsidRDefault="00E67E3B" w:rsidP="00E67E3B">
    <w:pPr>
      <w:ind w:left="1296" w:right="-864" w:firstLine="864"/>
      <w:contextualSpacing/>
      <w:rPr>
        <w:rFonts w:ascii="Arial" w:eastAsia="Times" w:hAnsi="Arial" w:cs="Arial"/>
        <w:color w:val="333399"/>
      </w:rPr>
    </w:pPr>
    <w:r w:rsidRPr="00901F40">
      <w:rPr>
        <w:rFonts w:ascii="Arial" w:eastAsia="Times" w:hAnsi="Arial" w:cs="Arial"/>
        <w:color w:val="333399"/>
      </w:rPr>
      <w:t>Planning &amp; Economic Development Department</w:t>
    </w:r>
    <w:r w:rsidRPr="00901F40">
      <w:rPr>
        <w:rFonts w:ascii="Arial" w:eastAsia="Times" w:hAnsi="Arial" w:cs="Arial"/>
        <w:color w:val="333399"/>
      </w:rPr>
      <w:tab/>
    </w:r>
    <w:r>
      <w:rPr>
        <w:rFonts w:ascii="Arial" w:eastAsia="Times" w:hAnsi="Arial" w:cs="Arial"/>
        <w:color w:val="333399"/>
      </w:rPr>
      <w:t xml:space="preserve">       </w:t>
    </w:r>
    <w:r w:rsidRPr="00901F40">
      <w:rPr>
        <w:rFonts w:ascii="Arial" w:eastAsia="Times" w:hAnsi="Arial" w:cs="Arial"/>
        <w:color w:val="333399"/>
      </w:rPr>
      <w:t>603-432-1100</w:t>
    </w:r>
  </w:p>
  <w:p w14:paraId="16A1162A" w14:textId="77777777" w:rsidR="00E67E3B" w:rsidRPr="00901F40" w:rsidRDefault="00E67E3B" w:rsidP="00E67E3B">
    <w:pPr>
      <w:ind w:left="1296" w:right="-864" w:firstLine="864"/>
      <w:contextualSpacing/>
      <w:rPr>
        <w:rFonts w:ascii="Arial" w:eastAsia="Times" w:hAnsi="Arial" w:cs="Arial"/>
        <w:color w:val="333399"/>
      </w:rPr>
    </w:pPr>
    <w:r w:rsidRPr="00901F40">
      <w:rPr>
        <w:rFonts w:ascii="Arial" w:eastAsia="Times" w:hAnsi="Arial" w:cs="Arial"/>
        <w:color w:val="333399"/>
      </w:rPr>
      <w:t>268B Mammoth Road</w:t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>
      <w:rPr>
        <w:rFonts w:ascii="Arial" w:eastAsia="Times" w:hAnsi="Arial" w:cs="Arial"/>
        <w:color w:val="333399"/>
      </w:rPr>
      <w:t xml:space="preserve">       </w:t>
    </w:r>
    <w:r w:rsidRPr="00901F40">
      <w:rPr>
        <w:rFonts w:ascii="Arial" w:eastAsia="Times" w:hAnsi="Arial" w:cs="Arial"/>
        <w:color w:val="333399"/>
      </w:rPr>
      <w:t>603-432-1128</w:t>
    </w:r>
  </w:p>
  <w:p w14:paraId="3CDC1323" w14:textId="77777777" w:rsidR="00E67E3B" w:rsidRDefault="00E67E3B" w:rsidP="00E67E3B">
    <w:pPr>
      <w:ind w:left="1296" w:right="-864" w:firstLine="864"/>
      <w:contextualSpacing/>
      <w:rPr>
        <w:rFonts w:ascii="Arial" w:eastAsia="Times" w:hAnsi="Arial" w:cs="Arial"/>
        <w:color w:val="333399"/>
        <w:sz w:val="18"/>
        <w:szCs w:val="18"/>
      </w:rPr>
    </w:pPr>
    <w:r w:rsidRPr="00901F40">
      <w:rPr>
        <w:rFonts w:ascii="Arial" w:eastAsia="Times" w:hAnsi="Arial" w:cs="Arial"/>
        <w:color w:val="333399"/>
      </w:rPr>
      <w:t>Town Hall – 2</w:t>
    </w:r>
    <w:r w:rsidRPr="00901F40">
      <w:rPr>
        <w:rFonts w:ascii="Arial" w:eastAsia="Times" w:hAnsi="Arial" w:cs="Arial"/>
        <w:color w:val="333399"/>
        <w:vertAlign w:val="superscript"/>
      </w:rPr>
      <w:t>nd</w:t>
    </w:r>
    <w:r w:rsidRPr="00901F40">
      <w:rPr>
        <w:rFonts w:ascii="Arial" w:eastAsia="Times" w:hAnsi="Arial" w:cs="Arial"/>
        <w:color w:val="333399"/>
      </w:rPr>
      <w:t xml:space="preserve"> Floor</w:t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 w:rsidRPr="00901F40">
      <w:rPr>
        <w:rFonts w:ascii="Arial" w:eastAsia="Times" w:hAnsi="Arial" w:cs="Arial"/>
        <w:color w:val="333399"/>
      </w:rPr>
      <w:tab/>
    </w:r>
    <w:r>
      <w:rPr>
        <w:rFonts w:ascii="Arial" w:eastAsia="Times" w:hAnsi="Arial" w:cs="Arial"/>
        <w:color w:val="333399"/>
      </w:rPr>
      <w:t xml:space="preserve">    </w:t>
    </w:r>
    <w:hyperlink r:id="rId2" w:history="1">
      <w:r w:rsidRPr="00900E3F">
        <w:rPr>
          <w:rStyle w:val="Hyperlink"/>
          <w:rFonts w:ascii="Arial" w:eastAsia="Times" w:hAnsi="Arial" w:cs="Arial"/>
        </w:rPr>
        <w:t>www.londonderrynh.org</w:t>
      </w:r>
    </w:hyperlink>
    <w:r w:rsidRPr="00901F40">
      <w:rPr>
        <w:rFonts w:ascii="Arial" w:eastAsia="Times" w:hAnsi="Arial" w:cs="Arial"/>
        <w:color w:val="333399"/>
        <w:sz w:val="18"/>
        <w:szCs w:val="18"/>
      </w:rPr>
      <w:t xml:space="preserve"> </w:t>
    </w:r>
  </w:p>
  <w:p w14:paraId="61D7034C" w14:textId="3793AFF8" w:rsidR="00E67E3B" w:rsidRDefault="00E67E3B" w:rsidP="00E67E3B">
    <w:pPr>
      <w:ind w:left="1296" w:right="-864" w:firstLine="864"/>
      <w:contextualSpacing/>
      <w:rPr>
        <w:rFonts w:ascii="Arial" w:eastAsia="Times" w:hAnsi="Arial" w:cs="Arial"/>
        <w:color w:val="333399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436D5" wp14:editId="3A43013F">
              <wp:simplePos x="0" y="0"/>
              <wp:positionH relativeFrom="column">
                <wp:posOffset>1377315</wp:posOffset>
              </wp:positionH>
              <wp:positionV relativeFrom="paragraph">
                <wp:posOffset>59055</wp:posOffset>
              </wp:positionV>
              <wp:extent cx="4413250" cy="10160"/>
              <wp:effectExtent l="0" t="0" r="25400" b="2794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13250" cy="1016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009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535B0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4.65pt" to="455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" strokecolor="#009" strokeweight="1.5pt">
              <v:stroke joinstyle="miter"/>
              <o:lock v:ext="edit" shapetype="f"/>
            </v:line>
          </w:pict>
        </mc:Fallback>
      </mc:AlternateContent>
    </w:r>
  </w:p>
  <w:p w14:paraId="10A675CB" w14:textId="77777777" w:rsidR="00E67E3B" w:rsidRPr="00043F0B" w:rsidRDefault="00E67E3B" w:rsidP="00E67E3B">
    <w:pPr>
      <w:ind w:left="1296" w:right="-864" w:firstLine="864"/>
      <w:contextualSpacing/>
      <w:rPr>
        <w:rFonts w:ascii="Arial" w:eastAsia="Times" w:hAnsi="Arial" w:cs="Arial"/>
        <w:color w:val="333399"/>
        <w:szCs w:val="18"/>
      </w:rPr>
    </w:pPr>
    <w:r w:rsidRPr="00043F0B">
      <w:rPr>
        <w:rFonts w:ascii="Arial" w:eastAsia="Times" w:hAnsi="Arial" w:cs="Arial"/>
        <w:color w:val="333399"/>
        <w:szCs w:val="18"/>
      </w:rPr>
      <w:t>Planning – Zoning – Economic Development – Conservation</w:t>
    </w:r>
  </w:p>
  <w:p w14:paraId="3B8DBDD5" w14:textId="77777777" w:rsidR="00044622" w:rsidRDefault="00044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05F"/>
    <w:multiLevelType w:val="hybridMultilevel"/>
    <w:tmpl w:val="BDA28DBC"/>
    <w:lvl w:ilvl="0" w:tplc="56D0F53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E90C8E"/>
    <w:multiLevelType w:val="hybridMultilevel"/>
    <w:tmpl w:val="774AD880"/>
    <w:lvl w:ilvl="0" w:tplc="4C5259C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C77FD"/>
    <w:multiLevelType w:val="hybridMultilevel"/>
    <w:tmpl w:val="7EB204D6"/>
    <w:lvl w:ilvl="0" w:tplc="7BE8E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B742D"/>
    <w:multiLevelType w:val="hybridMultilevel"/>
    <w:tmpl w:val="C99CDC0C"/>
    <w:lvl w:ilvl="0" w:tplc="1702074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861947">
    <w:abstractNumId w:val="1"/>
  </w:num>
  <w:num w:numId="2" w16cid:durableId="406265854">
    <w:abstractNumId w:val="3"/>
  </w:num>
  <w:num w:numId="3" w16cid:durableId="1736120625">
    <w:abstractNumId w:val="0"/>
  </w:num>
  <w:num w:numId="4" w16cid:durableId="47194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C9"/>
    <w:rsid w:val="0003486F"/>
    <w:rsid w:val="00044622"/>
    <w:rsid w:val="000C2A9C"/>
    <w:rsid w:val="000C66E9"/>
    <w:rsid w:val="001352EF"/>
    <w:rsid w:val="0014672C"/>
    <w:rsid w:val="001D34C2"/>
    <w:rsid w:val="00263D6E"/>
    <w:rsid w:val="00286075"/>
    <w:rsid w:val="002A32FC"/>
    <w:rsid w:val="00332956"/>
    <w:rsid w:val="00384C27"/>
    <w:rsid w:val="003E64B2"/>
    <w:rsid w:val="004707BC"/>
    <w:rsid w:val="004E65B4"/>
    <w:rsid w:val="00517742"/>
    <w:rsid w:val="005C749F"/>
    <w:rsid w:val="005D0808"/>
    <w:rsid w:val="005D24E4"/>
    <w:rsid w:val="00682F98"/>
    <w:rsid w:val="007634C9"/>
    <w:rsid w:val="007D6CCB"/>
    <w:rsid w:val="008B50C8"/>
    <w:rsid w:val="00950630"/>
    <w:rsid w:val="009D3C6A"/>
    <w:rsid w:val="009E261D"/>
    <w:rsid w:val="009F69EC"/>
    <w:rsid w:val="00A32D60"/>
    <w:rsid w:val="00AC70FE"/>
    <w:rsid w:val="00AF5B5D"/>
    <w:rsid w:val="00AF6CD3"/>
    <w:rsid w:val="00B44DDB"/>
    <w:rsid w:val="00B55CA5"/>
    <w:rsid w:val="00BF04B9"/>
    <w:rsid w:val="00C13CFF"/>
    <w:rsid w:val="00C40245"/>
    <w:rsid w:val="00C44140"/>
    <w:rsid w:val="00C54F78"/>
    <w:rsid w:val="00C849EC"/>
    <w:rsid w:val="00C91273"/>
    <w:rsid w:val="00CB576E"/>
    <w:rsid w:val="00CF6520"/>
    <w:rsid w:val="00D11843"/>
    <w:rsid w:val="00DA3432"/>
    <w:rsid w:val="00E67E3B"/>
    <w:rsid w:val="00E83BAE"/>
    <w:rsid w:val="00F94B00"/>
    <w:rsid w:val="00FB33AA"/>
    <w:rsid w:val="00FB518C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D46ED4"/>
  <w15:docId w15:val="{8EF1CF52-42CD-4A3D-8DF5-DB740F6A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F04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763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22"/>
  </w:style>
  <w:style w:type="paragraph" w:styleId="Footer">
    <w:name w:val="footer"/>
    <w:basedOn w:val="Normal"/>
    <w:link w:val="FooterChar"/>
    <w:uiPriority w:val="99"/>
    <w:unhideWhenUsed/>
    <w:rsid w:val="0004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22"/>
  </w:style>
  <w:style w:type="character" w:styleId="Hyperlink">
    <w:name w:val="Hyperlink"/>
    <w:basedOn w:val="DefaultParagraphFont"/>
    <w:uiPriority w:val="99"/>
    <w:unhideWhenUsed/>
    <w:rsid w:val="00044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donderrynh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Wade</dc:creator>
  <cp:lastModifiedBy>Kellie Caron</cp:lastModifiedBy>
  <cp:revision>4</cp:revision>
  <cp:lastPrinted>2015-06-22T14:23:00Z</cp:lastPrinted>
  <dcterms:created xsi:type="dcterms:W3CDTF">2025-09-22T20:13:00Z</dcterms:created>
  <dcterms:modified xsi:type="dcterms:W3CDTF">2025-09-22T20:14:00Z</dcterms:modified>
</cp:coreProperties>
</file>